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C1C" w:rsidRPr="00717C1C" w:rsidRDefault="00717C1C" w:rsidP="00717C1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Приложение к решению  </w:t>
      </w:r>
    </w:p>
    <w:p w:rsidR="00717C1C" w:rsidRPr="00717C1C" w:rsidRDefault="00717C1C" w:rsidP="00717C1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3</w:t>
      </w:r>
      <w:r w:rsidR="00CA2A39">
        <w:rPr>
          <w:rFonts w:ascii="Times New Roman" w:hAnsi="Times New Roman" w:cs="Times New Roman"/>
          <w:sz w:val="28"/>
          <w:szCs w:val="28"/>
        </w:rPr>
        <w:t>3</w:t>
      </w:r>
      <w:r w:rsidRPr="00717C1C">
        <w:rPr>
          <w:rFonts w:ascii="Times New Roman" w:hAnsi="Times New Roman" w:cs="Times New Roman"/>
          <w:sz w:val="28"/>
          <w:szCs w:val="28"/>
        </w:rPr>
        <w:t>-ой сессии Совета депутатов</w:t>
      </w:r>
    </w:p>
    <w:p w:rsidR="00717C1C" w:rsidRPr="00717C1C" w:rsidRDefault="00717C1C" w:rsidP="00717C1C">
      <w:pPr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Северного сельсовета Северного района</w:t>
      </w:r>
    </w:p>
    <w:p w:rsidR="00717C1C" w:rsidRPr="00717C1C" w:rsidRDefault="00717C1C" w:rsidP="00717C1C">
      <w:pPr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17C1C" w:rsidRPr="00717C1C" w:rsidRDefault="00717C1C" w:rsidP="00717C1C">
      <w:pPr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№ 1   от </w:t>
      </w:r>
      <w:r w:rsidR="00CA2A39">
        <w:rPr>
          <w:rFonts w:ascii="Times New Roman" w:hAnsi="Times New Roman" w:cs="Times New Roman"/>
          <w:sz w:val="28"/>
          <w:szCs w:val="28"/>
        </w:rPr>
        <w:t>24</w:t>
      </w:r>
      <w:r w:rsidRPr="00717C1C">
        <w:rPr>
          <w:rFonts w:ascii="Times New Roman" w:hAnsi="Times New Roman" w:cs="Times New Roman"/>
          <w:sz w:val="28"/>
          <w:szCs w:val="28"/>
        </w:rPr>
        <w:t>.0</w:t>
      </w:r>
      <w:r w:rsidR="00CA2A39">
        <w:rPr>
          <w:rFonts w:ascii="Times New Roman" w:hAnsi="Times New Roman" w:cs="Times New Roman"/>
          <w:sz w:val="28"/>
          <w:szCs w:val="28"/>
        </w:rPr>
        <w:t>8</w:t>
      </w:r>
      <w:r w:rsidRPr="00717C1C">
        <w:rPr>
          <w:rFonts w:ascii="Times New Roman" w:hAnsi="Times New Roman" w:cs="Times New Roman"/>
          <w:sz w:val="28"/>
          <w:szCs w:val="28"/>
        </w:rPr>
        <w:t>. 2012г.</w:t>
      </w:r>
    </w:p>
    <w:p w:rsidR="00717C1C" w:rsidRPr="00717C1C" w:rsidRDefault="00717C1C" w:rsidP="00717C1C">
      <w:pPr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717C1C" w:rsidRPr="00717C1C" w:rsidRDefault="00717C1C" w:rsidP="00717C1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ИЗМЕНЕНИЯ В УСТАВ</w:t>
      </w:r>
    </w:p>
    <w:p w:rsidR="00717C1C" w:rsidRPr="00717C1C" w:rsidRDefault="00717C1C" w:rsidP="00717C1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Северного сельсовета Северного района</w:t>
      </w:r>
    </w:p>
    <w:p w:rsidR="00717C1C" w:rsidRPr="00717C1C" w:rsidRDefault="00717C1C" w:rsidP="00717C1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17C1C" w:rsidRPr="00717C1C" w:rsidRDefault="00717C1C" w:rsidP="00717C1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17C1C" w:rsidRDefault="00CA2A39" w:rsidP="00717C1C">
      <w:pPr>
        <w:numPr>
          <w:ilvl w:val="0"/>
          <w:numId w:val="2"/>
        </w:num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Изложить п.6 статьи 5</w:t>
      </w:r>
      <w:r w:rsidR="00717C1C" w:rsidRPr="00717C1C">
        <w:rPr>
          <w:rFonts w:ascii="Times New Roman" w:hAnsi="Times New Roman" w:cs="Times New Roman"/>
          <w:sz w:val="28"/>
          <w:szCs w:val="28"/>
        </w:rPr>
        <w:t xml:space="preserve">  «Вопросы местного значения Северного сельсовета» 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CA2A39" w:rsidRPr="00717C1C" w:rsidRDefault="00CA2A39" w:rsidP="00CA2A39">
      <w:pPr>
        <w:spacing w:after="0" w:line="20" w:lineRule="atLeast"/>
        <w:ind w:left="63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проживающих в поселении и нуждающихся в жилых помещениях малоимущим граждан жилыми помещениями, организация строительства</w:t>
      </w:r>
      <w:r w:rsidR="009F01F4">
        <w:rPr>
          <w:rFonts w:ascii="Times New Roman" w:hAnsi="Times New Roman" w:cs="Times New Roman"/>
          <w:sz w:val="28"/>
          <w:szCs w:val="28"/>
        </w:rPr>
        <w:t xml:space="preserve">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717C1C" w:rsidRPr="00717C1C" w:rsidRDefault="00717C1C" w:rsidP="00717C1C">
      <w:pPr>
        <w:numPr>
          <w:ilvl w:val="1"/>
          <w:numId w:val="2"/>
        </w:numPr>
        <w:spacing w:after="0"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Пункт 20   изложить в следующей редакции: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 «утверждение правил благоустройства территории Северного сельсовета,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Северного сельсовета 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Северного сельсовета».</w:t>
      </w:r>
    </w:p>
    <w:p w:rsidR="00717C1C" w:rsidRPr="00717C1C" w:rsidRDefault="00717C1C" w:rsidP="00717C1C">
      <w:pPr>
        <w:pStyle w:val="a3"/>
        <w:numPr>
          <w:ilvl w:val="1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Дополнить пунктом 36 следующего содержания: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 «осуществление мер по противодействию коррупции в границах Северного сельсовета».</w:t>
      </w:r>
    </w:p>
    <w:p w:rsidR="00717C1C" w:rsidRPr="00717C1C" w:rsidRDefault="00717C1C" w:rsidP="00717C1C">
      <w:pPr>
        <w:pStyle w:val="a3"/>
        <w:numPr>
          <w:ilvl w:val="1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Пункт 22 изложить в следующей редакции: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 «присвоение наименований улицам, площадям и иным территориям проживания граждан в населенных пунктах, установление нумерации домов».</w:t>
      </w:r>
    </w:p>
    <w:p w:rsidR="00717C1C" w:rsidRPr="00717C1C" w:rsidRDefault="00717C1C" w:rsidP="00717C1C">
      <w:pPr>
        <w:numPr>
          <w:ilvl w:val="0"/>
          <w:numId w:val="2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В статье 12 «Публичные слушания»:</w:t>
      </w:r>
    </w:p>
    <w:p w:rsidR="00717C1C" w:rsidRPr="00717C1C" w:rsidRDefault="00717C1C" w:rsidP="00717C1C">
      <w:pPr>
        <w:numPr>
          <w:ilvl w:val="1"/>
          <w:numId w:val="2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Подпункт 3 пункта 3 изложить в следующей редакции:</w:t>
      </w:r>
    </w:p>
    <w:p w:rsidR="00717C1C" w:rsidRPr="00717C1C" w:rsidRDefault="00717C1C" w:rsidP="00717C1C">
      <w:pPr>
        <w:spacing w:after="0" w:line="20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«проекты планов и программ развития муниципального образования, 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lastRenderedPageBreak/>
        <w:t>проекты правил землепользования и застройки, проекты планировки территорий и проекты межевания территорий, проекты правил благоустройства территорий, а также вопросы предоставления разрешений на 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 реконструкции объектов капитального строительства,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застройки»</w:t>
      </w:r>
    </w:p>
    <w:p w:rsidR="00717C1C" w:rsidRPr="00717C1C" w:rsidRDefault="00717C1C" w:rsidP="00717C1C">
      <w:pPr>
        <w:pStyle w:val="a3"/>
        <w:numPr>
          <w:ilvl w:val="1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Пункт 4 изложить в следующей редакции: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 «порядок организации и проведения публичных слушаний определяется уставом Северного сельсовета и (или) нормативными правовыми актами представительного органа Северного сельсовета и должен предусматривать заблаговременное оповещение жителей поселения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поселения, опубликование (обнародование) результатов публичных слушаний, включая мотивированное обоснование принятых решений».</w:t>
      </w:r>
    </w:p>
    <w:p w:rsidR="00717C1C" w:rsidRPr="00717C1C" w:rsidRDefault="00717C1C" w:rsidP="00717C1C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В статье 20 «Полномочия Совета депутатов Северного сельсовета»:</w:t>
      </w:r>
    </w:p>
    <w:p w:rsidR="00717C1C" w:rsidRPr="00717C1C" w:rsidRDefault="00717C1C" w:rsidP="00717C1C">
      <w:pPr>
        <w:spacing w:after="0" w:line="20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Подпункт 14  и 15  пункта 1 объединить, читать в следующей редакции: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«определение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законами»</w:t>
      </w:r>
    </w:p>
    <w:p w:rsidR="00717C1C" w:rsidRPr="00717C1C" w:rsidRDefault="00717C1C" w:rsidP="00717C1C">
      <w:pPr>
        <w:numPr>
          <w:ilvl w:val="0"/>
          <w:numId w:val="2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В статье 29 «Полномочия местной администрации»:</w:t>
      </w:r>
    </w:p>
    <w:p w:rsidR="00717C1C" w:rsidRPr="00717C1C" w:rsidRDefault="00717C1C" w:rsidP="00717C1C">
      <w:pPr>
        <w:numPr>
          <w:ilvl w:val="1"/>
          <w:numId w:val="2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Дополнить пунктом следующего содержания: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«осуществление мер по противодействию коррупции в границах Северного сельсовета».</w:t>
      </w:r>
    </w:p>
    <w:p w:rsidR="00717C1C" w:rsidRPr="00717C1C" w:rsidRDefault="00717C1C" w:rsidP="00717C1C">
      <w:pPr>
        <w:pStyle w:val="a3"/>
        <w:numPr>
          <w:ilvl w:val="1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Пункт 22 изложить в следующей редакции: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 «утверждение правил благоустройства территории Северного сельсовета,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Северного сельсовета 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Северного сельсовета».</w:t>
      </w:r>
    </w:p>
    <w:p w:rsidR="00717C1C" w:rsidRPr="00717C1C" w:rsidRDefault="00717C1C" w:rsidP="00717C1C">
      <w:pPr>
        <w:pStyle w:val="a3"/>
        <w:numPr>
          <w:ilvl w:val="1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lastRenderedPageBreak/>
        <w:t>Пункт 25 изложить в следующей редакции:</w:t>
      </w:r>
    </w:p>
    <w:p w:rsidR="00717C1C" w:rsidRPr="00717C1C" w:rsidRDefault="00717C1C" w:rsidP="00717C1C">
      <w:pPr>
        <w:spacing w:after="0" w:line="20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«присвоение наименований улицам, площадям и иным территориям 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проживания граждан в населенных пунктах, установление нумерации домов».</w:t>
      </w:r>
    </w:p>
    <w:p w:rsidR="00717C1C" w:rsidRPr="00717C1C" w:rsidRDefault="00717C1C" w:rsidP="00717C1C">
      <w:pPr>
        <w:numPr>
          <w:ilvl w:val="0"/>
          <w:numId w:val="2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В статье 23 «Председатель Совета депутатов Северного сельсовета» в подпункте 5 пункта 3 слова «, не являющиеся нормативными правовыми актами» исключить.</w:t>
      </w:r>
    </w:p>
    <w:p w:rsidR="00717C1C" w:rsidRPr="00717C1C" w:rsidRDefault="00717C1C" w:rsidP="00717C1C">
      <w:pPr>
        <w:numPr>
          <w:ilvl w:val="0"/>
          <w:numId w:val="2"/>
        </w:num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Статью 27 «Досрочное прекращение полномочий Главы Северного</w:t>
      </w:r>
    </w:p>
    <w:p w:rsidR="00717C1C" w:rsidRPr="00717C1C" w:rsidRDefault="00717C1C" w:rsidP="00717C1C">
      <w:pPr>
        <w:spacing w:after="0" w:line="20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сельсовета» пункт 1 дополнить подпунктом 14 следующего содержания:</w:t>
      </w:r>
    </w:p>
    <w:p w:rsidR="00717C1C" w:rsidRPr="00717C1C" w:rsidRDefault="00717C1C" w:rsidP="00717C1C">
      <w:pPr>
        <w:spacing w:after="0" w:line="20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«несоблюдение ограничений, установленных Федеральным законом от 6 октября 2003 года № 131-ФЗ «Об общих принципах организации местного самоуправления в Российской Федерации.».</w:t>
      </w:r>
    </w:p>
    <w:p w:rsidR="00717C1C" w:rsidRPr="00717C1C" w:rsidRDefault="00717C1C" w:rsidP="00717C1C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Статью 31 «Контрольно-счетный орган Северного сельсовета» </w:t>
      </w:r>
    </w:p>
    <w:p w:rsidR="00717C1C" w:rsidRPr="00717C1C" w:rsidRDefault="00717C1C" w:rsidP="00717C1C">
      <w:pPr>
        <w:spacing w:after="0" w:line="20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дополнить пунктом  следующего содержания: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«Порядок организации и деятельности контрольно-счетного органа Северного сельсовета определяется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Бюджетным кодексом Российской Федерации, другими Федеральными законами и иными нормативными правовыми актами Российской Федерации, муниципальными нормативными правовыми актами. В случаях и порядке, установленных  федеральными законами, правовое регулирование организации и деятельности контрольно-счетного органа Северного сельсовета осуществляется также законами субъекта Российской Федерации».</w:t>
      </w:r>
    </w:p>
    <w:p w:rsidR="00717C1C" w:rsidRPr="00717C1C" w:rsidRDefault="00717C1C" w:rsidP="00717C1C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В статье 41.1 «Удаление Главы Северного сельсовета в отставку» пункт </w:t>
      </w:r>
    </w:p>
    <w:p w:rsidR="00717C1C" w:rsidRPr="00717C1C" w:rsidRDefault="00717C1C" w:rsidP="00717C1C">
      <w:pPr>
        <w:spacing w:after="0" w:line="20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2 дополнить подпунктом 4 следующего содержания:</w:t>
      </w: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 xml:space="preserve">    «несоблюдение ограничений и запретов и неисполнение обязанностей, которые установлены Федеральным законом от 25 декабря 2008 года № 273-ФЗ «О противодействии коррупции» и другими федеральными законами.».</w:t>
      </w:r>
    </w:p>
    <w:p w:rsidR="00717C1C" w:rsidRPr="00717C1C" w:rsidRDefault="00717C1C" w:rsidP="00717C1C">
      <w:pPr>
        <w:pStyle w:val="a3"/>
        <w:numPr>
          <w:ilvl w:val="0"/>
          <w:numId w:val="2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В статье 6 «Права органов местного самоуправления на решение вопросов, не отнесенных к вопросам местного значения поселения» пункт 1 дополнить подпунктом 10 следующего содержания: Дополнить пунктом 37 следующего содержания:</w:t>
      </w:r>
    </w:p>
    <w:p w:rsidR="00717C1C" w:rsidRPr="00717C1C" w:rsidRDefault="00717C1C" w:rsidP="00717C1C">
      <w:pPr>
        <w:spacing w:after="0" w:line="20" w:lineRule="atLeast"/>
        <w:ind w:left="270"/>
        <w:jc w:val="both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«оказание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содержания».</w:t>
      </w:r>
    </w:p>
    <w:p w:rsidR="00717C1C" w:rsidRPr="00717C1C" w:rsidRDefault="00717C1C" w:rsidP="00717C1C">
      <w:pPr>
        <w:spacing w:after="0" w:line="20" w:lineRule="atLeast"/>
        <w:ind w:left="630"/>
        <w:jc w:val="both"/>
        <w:rPr>
          <w:rFonts w:ascii="Times New Roman" w:hAnsi="Times New Roman" w:cs="Times New Roman"/>
          <w:sz w:val="28"/>
          <w:szCs w:val="28"/>
        </w:rPr>
      </w:pP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17C1C" w:rsidRPr="00717C1C" w:rsidRDefault="00717C1C" w:rsidP="00717C1C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17C1C" w:rsidRPr="00717C1C" w:rsidRDefault="00717C1C" w:rsidP="00717C1C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717C1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C75FD" w:rsidRPr="00717C1C" w:rsidRDefault="00EC75FD" w:rsidP="00717C1C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sectPr w:rsidR="00EC75FD" w:rsidRPr="00717C1C" w:rsidSect="007D0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038A1"/>
    <w:multiLevelType w:val="multilevel"/>
    <w:tmpl w:val="F958268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14AA3"/>
    <w:rsid w:val="001A09ED"/>
    <w:rsid w:val="00276DF3"/>
    <w:rsid w:val="00614AA3"/>
    <w:rsid w:val="00717C1C"/>
    <w:rsid w:val="008811AB"/>
    <w:rsid w:val="009F01F4"/>
    <w:rsid w:val="00AD41C6"/>
    <w:rsid w:val="00C40F56"/>
    <w:rsid w:val="00CA2A39"/>
    <w:rsid w:val="00DE7793"/>
    <w:rsid w:val="00EC7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A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0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7CB34-AD93-4759-9E31-6D9ECA299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2012-04-02T13:47:00Z</cp:lastPrinted>
  <dcterms:created xsi:type="dcterms:W3CDTF">2012-04-01T08:36:00Z</dcterms:created>
  <dcterms:modified xsi:type="dcterms:W3CDTF">2012-08-05T17:59:00Z</dcterms:modified>
</cp:coreProperties>
</file>